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54"/>
          <w:szCs w:val="54"/>
        </w:rPr>
      </w:pPr>
      <w:r>
        <w:rPr>
          <w:rFonts w:hint="eastAsia" w:ascii="黑体" w:hAnsi="黑体" w:eastAsia="黑体" w:cs="黑体"/>
          <w:sz w:val="54"/>
          <w:szCs w:val="54"/>
        </w:rPr>
        <w:t>高新技术产品认定申请书</w:t>
      </w: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1080" w:firstLineChars="200"/>
        <w:rPr>
          <w:rFonts w:ascii="宋体" w:hAnsi="宋体" w:eastAsia="宋体" w:cs="宋体"/>
          <w:sz w:val="54"/>
          <w:szCs w:val="54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企业名称（盖章）：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企业所在地区：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县（区）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填报时间：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声明</w:t>
      </w:r>
      <w:r>
        <w:rPr>
          <w:rFonts w:hint="eastAsia" w:ascii="仿宋" w:hAnsi="仿宋" w:eastAsia="仿宋" w:cs="仿宋"/>
          <w:sz w:val="32"/>
          <w:szCs w:val="32"/>
        </w:rPr>
        <w:t>：本申请书上填写的有关内容和提交的资料均准确、真实、合法、有效、无涉密信息，本企业愿为此承担有关法律责任。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河北省高新技术企业协会监制</w:t>
      </w:r>
    </w:p>
    <w:p>
      <w:pPr>
        <w:spacing w:after="156" w:afterLines="5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一、企业情况表</w:t>
      </w:r>
    </w:p>
    <w:tbl>
      <w:tblPr>
        <w:tblStyle w:val="4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128"/>
        <w:gridCol w:w="1467"/>
        <w:gridCol w:w="740"/>
        <w:gridCol w:w="1350"/>
        <w:gridCol w:w="49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1371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891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注册类型</w:t>
            </w:r>
          </w:p>
        </w:tc>
        <w:tc>
          <w:tcPr>
            <w:tcW w:w="1371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891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所属行业</w:t>
            </w:r>
          </w:p>
        </w:tc>
        <w:tc>
          <w:tcPr>
            <w:tcW w:w="1371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企业规模</w:t>
            </w:r>
          </w:p>
        </w:tc>
        <w:tc>
          <w:tcPr>
            <w:tcW w:w="891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1371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pct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是否高新技术企业</w:t>
            </w:r>
          </w:p>
        </w:tc>
        <w:tc>
          <w:tcPr>
            <w:tcW w:w="891" w:type="pct"/>
            <w:vAlign w:val="center"/>
          </w:tcPr>
          <w:p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3628" w:type="pct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企业负责人</w:t>
            </w: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1" w:type="pct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166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152" w:type="pct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371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经营范围</w:t>
            </w:r>
          </w:p>
        </w:tc>
        <w:tc>
          <w:tcPr>
            <w:tcW w:w="3628" w:type="pct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  <w:jc w:val="center"/>
        </w:trPr>
        <w:tc>
          <w:tcPr>
            <w:tcW w:w="1371" w:type="pc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企业简介</w:t>
            </w:r>
          </w:p>
        </w:tc>
        <w:tc>
          <w:tcPr>
            <w:tcW w:w="3628" w:type="pct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二、高新技术产品汇总表</w:t>
      </w:r>
    </w:p>
    <w:tbl>
      <w:tblPr>
        <w:tblStyle w:val="3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432"/>
        <w:gridCol w:w="2140"/>
        <w:gridCol w:w="1414"/>
        <w:gridCol w:w="1391"/>
        <w:gridCol w:w="1391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产品核心技术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所属领域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来源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支撑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专利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许可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检测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02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03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04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05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06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07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08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09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...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after="156" w:afterLines="50" w:line="600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17" w:bottom="1417" w:left="141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三、高新技术产品情况表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编号：01……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712"/>
        <w:gridCol w:w="2038"/>
        <w:gridCol w:w="202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734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产品核心技术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349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（参照国家重点支持的高新技术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八大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领域，填写到3级）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（一）核心知识产权情况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知识产权名称</w:t>
            </w:r>
          </w:p>
        </w:tc>
        <w:tc>
          <w:tcPr>
            <w:tcW w:w="171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授权日期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证书编号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xxxx</w:t>
            </w:r>
          </w:p>
        </w:tc>
        <w:tc>
          <w:tcPr>
            <w:tcW w:w="1712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（发明、实用新型等）</w:t>
            </w: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2019-11-08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ZL2017xxxx</w:t>
            </w:r>
          </w:p>
        </w:tc>
        <w:tc>
          <w:tcPr>
            <w:tcW w:w="157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（自主研发、受让、受赠、并购）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93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（二）关键技术及主要技术指标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 w:val="0"/>
              <w:spacing w:line="2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（三）与同类产品的竞争优势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4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（四）知识产权对产品在技术上发挥的支持作用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9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（五）取得的经济效益与社会效益情况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5" w:hRule="exact"/>
        </w:trPr>
        <w:tc>
          <w:tcPr>
            <w:tcW w:w="928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1.证明企业依法成立的《营业执照》等相关注册登记证件的复印件（若未办理“三证合一”需分别提供营业执照副本、组织机构代码证、税务登记证等复印件）。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2.国家法律法规要求的生产许可证和相关认证情况（入网许可证、环保合格证明、检测报告等）资质证明。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3.知识产权证书或授权通知书及缴费证明；通过受让、受赠、并购取得的知识产权需提供相关主管部门出具的变更证明等材料。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4.反映产品性能的检测报告、产品照片、产品合同、销售发票、用户使用报告等证明材料。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5.其它相关证明材料。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17" w:bottom="1417" w:left="1417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2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5399"/>
    <w:rsid w:val="52D35399"/>
    <w:rsid w:val="65C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2021-04-16T08:20:00Z</dcterms:created>
  <dc:creator>unique</dc:creator>
  <cp:lastModifiedBy>unique</cp:lastModifiedBy>
  <dcterms:modified xsi:type="dcterms:W3CDTF">2021-10-09T08:22:27Z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3B87C45930ED43829E5D7656575AF775</vt:lpwstr>
  </property>
</Properties>
</file>