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入会申请表</w:t>
      </w:r>
    </w:p>
    <w:bookmarkEnd w:id="0"/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编号：                                                  填表日期：     年    月     日                                                                                                    </w:t>
      </w:r>
    </w:p>
    <w:tbl>
      <w:tblPr>
        <w:tblStyle w:val="4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92"/>
        <w:gridCol w:w="933"/>
        <w:gridCol w:w="375"/>
        <w:gridCol w:w="1080"/>
        <w:gridCol w:w="915"/>
        <w:gridCol w:w="142"/>
        <w:gridCol w:w="758"/>
        <w:gridCol w:w="1101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2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行业类别</w:t>
            </w:r>
          </w:p>
        </w:tc>
        <w:tc>
          <w:tcPr>
            <w:tcW w:w="18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2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18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2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所属领域</w:t>
            </w:r>
          </w:p>
        </w:tc>
        <w:tc>
          <w:tcPr>
            <w:tcW w:w="7162" w:type="dxa"/>
            <w:gridSpan w:val="8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□电子信息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□生物与新医药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□航空航天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□新材料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□高技术服务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□新能源与节能□资源与环境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27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任职领导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18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27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联系部门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及联系人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18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2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联系人电子邮箱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企业总人数</w:t>
            </w:r>
          </w:p>
        </w:tc>
        <w:tc>
          <w:tcPr>
            <w:tcW w:w="185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27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申请成为</w:t>
            </w:r>
          </w:p>
        </w:tc>
        <w:tc>
          <w:tcPr>
            <w:tcW w:w="7162" w:type="dxa"/>
            <w:gridSpan w:val="8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□会员单位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□理事单位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□常务理事单位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副理事长单位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62" w:type="dxa"/>
            <w:gridSpan w:val="8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我单位自愿加入协会理事会，遵守章程，履行义务，享有权益。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127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企业概况（成立时间、组成机构、主要业务等）</w:t>
            </w:r>
          </w:p>
        </w:tc>
        <w:tc>
          <w:tcPr>
            <w:tcW w:w="7162" w:type="dxa"/>
            <w:gridSpan w:val="8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------------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06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总资产</w:t>
            </w:r>
          </w:p>
        </w:tc>
        <w:tc>
          <w:tcPr>
            <w:tcW w:w="327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销售收入（上年）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利税总额（上年）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6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70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3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请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年   月    日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协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会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审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年   月    日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80" w:lineRule="exact"/>
        <w:ind w:right="0" w:rightChars="0"/>
        <w:jc w:val="both"/>
        <w:textAlignment w:val="baseline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一、相关事宜：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80" w:lineRule="exact"/>
        <w:ind w:right="0" w:rightChars="0"/>
        <w:jc w:val="both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1、填写此表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一式两份邮寄</w:t>
      </w:r>
      <w:r>
        <w:rPr>
          <w:rFonts w:hint="eastAsia" w:ascii="宋体" w:hAnsi="宋体" w:eastAsia="宋体" w:cs="宋体"/>
          <w:sz w:val="21"/>
          <w:szCs w:val="21"/>
        </w:rPr>
        <w:t>至协会秘书处。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80" w:lineRule="exact"/>
        <w:ind w:right="0" w:rightChars="0"/>
        <w:jc w:val="both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2、会员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申请</w:t>
      </w:r>
      <w:r>
        <w:rPr>
          <w:rFonts w:hint="eastAsia" w:ascii="宋体" w:hAnsi="宋体" w:eastAsia="宋体" w:cs="宋体"/>
          <w:sz w:val="21"/>
          <w:szCs w:val="21"/>
        </w:rPr>
        <w:t>单位须提供单位简介（2000字以内）、任职领导简历各一份，2寸近照1张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以及企业相关证件复印件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80" w:lineRule="exact"/>
        <w:ind w:right="0" w:rightChars="0"/>
        <w:jc w:val="both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入会申请通过后</w:t>
      </w:r>
      <w:r>
        <w:rPr>
          <w:rFonts w:hint="eastAsia" w:ascii="宋体" w:hAnsi="宋体" w:eastAsia="宋体" w:cs="宋体"/>
          <w:sz w:val="21"/>
          <w:szCs w:val="21"/>
        </w:rPr>
        <w:t>，应在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三个工作</w:t>
      </w:r>
      <w:r>
        <w:rPr>
          <w:rFonts w:hint="eastAsia" w:ascii="宋体" w:hAnsi="宋体" w:eastAsia="宋体" w:cs="宋体"/>
          <w:sz w:val="21"/>
          <w:szCs w:val="21"/>
        </w:rPr>
        <w:t>日内将会费汇至协会帐户，款到即寄发票。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80" w:lineRule="exact"/>
        <w:ind w:right="0" w:rightChars="0"/>
        <w:jc w:val="both"/>
        <w:textAlignment w:val="baseline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二、收款单位：</w:t>
      </w:r>
      <w:r>
        <w:rPr>
          <w:rFonts w:hint="eastAsia" w:ascii="宋体" w:hAnsi="宋体" w:eastAsia="宋体" w:cs="宋体"/>
          <w:b/>
          <w:sz w:val="21"/>
          <w:szCs w:val="21"/>
        </w:rPr>
        <w:t>户  名：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河北省高新技术企业协会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开户行：中国工商银行石家庄裕华支行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     </w:t>
      </w:r>
    </w:p>
    <w:p>
      <w:pPr>
        <w:adjustRightInd w:val="0"/>
        <w:snapToGrid w:val="0"/>
        <w:spacing w:line="380" w:lineRule="exact"/>
        <w:ind w:right="-315" w:rightChars="-15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sz w:val="21"/>
          <w:szCs w:val="21"/>
        </w:rPr>
        <w:t>帐  号：0402021509300026650</w:t>
      </w:r>
    </w:p>
    <w:p>
      <w:pPr>
        <w:adjustRightInd w:val="0"/>
        <w:snapToGrid w:val="0"/>
        <w:spacing w:line="380" w:lineRule="exact"/>
        <w:ind w:right="-315" w:rightChars="-150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三、通讯地址：</w:t>
      </w:r>
      <w:r>
        <w:rPr>
          <w:rFonts w:hint="eastAsia" w:ascii="宋体" w:hAnsi="宋体" w:eastAsia="宋体" w:cs="宋体"/>
          <w:sz w:val="21"/>
          <w:szCs w:val="21"/>
        </w:rPr>
        <w:t>石家庄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市西大街94号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邮 编：050000</w:t>
      </w:r>
    </w:p>
    <w:p/>
    <w:sectPr>
      <w:footerReference r:id="rId3" w:type="default"/>
      <w:pgSz w:w="11906" w:h="16838"/>
      <w:pgMar w:top="2098" w:right="1417" w:bottom="1417" w:left="141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30E80"/>
    <w:rsid w:val="4B0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2021-03-03T09:04:00Z</dcterms:created>
  <dc:creator>unique</dc:creator>
  <cp:lastModifiedBy>unique</cp:lastModifiedBy>
  <dcterms:modified xsi:type="dcterms:W3CDTF">2021-03-03T09:05:17Z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